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5D44" w14:textId="65080988" w:rsidR="002C0B48" w:rsidRPr="007F1D62" w:rsidRDefault="002C0B48" w:rsidP="007F1D62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7F1D62">
        <w:rPr>
          <w:rFonts w:ascii="Bookman Old Style" w:hAnsi="Bookman Old Style"/>
          <w:b/>
          <w:bCs/>
          <w:sz w:val="44"/>
          <w:szCs w:val="44"/>
          <w:lang w:val="en-US"/>
        </w:rPr>
        <w:t>STEM-</w:t>
      </w:r>
      <w:r w:rsidRPr="007F1D62">
        <w:rPr>
          <w:rFonts w:ascii="Bookman Old Style" w:hAnsi="Bookman Old Style"/>
          <w:b/>
          <w:bCs/>
          <w:sz w:val="44"/>
          <w:szCs w:val="44"/>
        </w:rPr>
        <w:t>ЦЕНТЪР В НУ “СВ. КЛИМЕНТ ОХРИДСКИ“ ГР.</w:t>
      </w:r>
      <w:r w:rsidR="002C6473" w:rsidRPr="007F1D62">
        <w:rPr>
          <w:rFonts w:ascii="Bookman Old Style" w:hAnsi="Bookman Old Style"/>
          <w:b/>
          <w:bCs/>
          <w:sz w:val="44"/>
          <w:szCs w:val="44"/>
          <w:lang w:val="en-US"/>
        </w:rPr>
        <w:t xml:space="preserve"> </w:t>
      </w:r>
      <w:r w:rsidRPr="007F1D62">
        <w:rPr>
          <w:rFonts w:ascii="Bookman Old Style" w:hAnsi="Bookman Old Style"/>
          <w:b/>
          <w:bCs/>
          <w:sz w:val="44"/>
          <w:szCs w:val="44"/>
        </w:rPr>
        <w:t>ЧИРПАН</w:t>
      </w:r>
    </w:p>
    <w:p w14:paraId="6EB5E2D6" w14:textId="3C9CD552" w:rsidR="00A40429" w:rsidRPr="003828B0" w:rsidRDefault="00AF3222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Стартира изпълнение на проект </w:t>
      </w:r>
      <w:r w:rsidR="002C6473" w:rsidRPr="003828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BG-RRP-1.015- "Училищна STEM среда"</w:t>
      </w:r>
      <w:r w:rsidR="002C6473" w:rsidRPr="00382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 xml:space="preserve">финансиран по Националния план за възстановяване и устойчивост, процедура за предоставяне на средства от механизма за възстановяване и устойчивост </w:t>
      </w:r>
      <w:r w:rsidR="003828B0" w:rsidRPr="003828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BG-RRP-1.015-</w:t>
      </w:r>
      <w:bookmarkStart w:id="0" w:name="_GoBack"/>
      <w:bookmarkEnd w:id="0"/>
      <w:r w:rsidR="003828B0" w:rsidRPr="003828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1331-</w:t>
      </w:r>
      <w:r w:rsidR="003828B0" w:rsidRPr="003828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en-US"/>
        </w:rPr>
        <w:t>C</w:t>
      </w:r>
      <w:r w:rsidR="003828B0" w:rsidRPr="003828B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01 </w:t>
      </w:r>
      <w:r w:rsidRPr="003828B0">
        <w:rPr>
          <w:rFonts w:ascii="Times New Roman" w:hAnsi="Times New Roman" w:cs="Times New Roman"/>
          <w:sz w:val="28"/>
          <w:szCs w:val="28"/>
        </w:rPr>
        <w:t>„Училищна STEM среда".</w:t>
      </w:r>
    </w:p>
    <w:p w14:paraId="200302B1" w14:textId="412351E6" w:rsidR="002C0B48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Идеята, заложена в </w:t>
      </w:r>
      <w:r w:rsidRPr="003828B0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3828B0">
        <w:rPr>
          <w:rFonts w:ascii="Times New Roman" w:hAnsi="Times New Roman" w:cs="Times New Roman"/>
          <w:sz w:val="28"/>
          <w:szCs w:val="28"/>
        </w:rPr>
        <w:t xml:space="preserve">-центъра е насочена към създаването на STEM среда, която цели прилагането на иновативни подходи за обучение, в нетрадиционна учебна среда, която би подпомогнало образователния процес в посока мотивация и успеваемост - среда, чрез която да се повиши дигиталната грамотност и мотивацията за учене и да се насърчи интереса към учене и да развие умения с различна насоченост по различни направление според интересите на учениците. </w:t>
      </w:r>
    </w:p>
    <w:p w14:paraId="0309BDCC" w14:textId="3C038CB4" w:rsidR="00AA71A3" w:rsidRPr="003828B0" w:rsidRDefault="00AA71A3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  <w:lang w:val="en-US"/>
        </w:rPr>
        <w:t xml:space="preserve">STEM </w:t>
      </w:r>
      <w:r w:rsidRPr="003828B0">
        <w:rPr>
          <w:rFonts w:ascii="Times New Roman" w:hAnsi="Times New Roman" w:cs="Times New Roman"/>
          <w:sz w:val="28"/>
          <w:szCs w:val="28"/>
        </w:rPr>
        <w:t xml:space="preserve">подхода от няколко години активно присъства в обучението на нашите ученици под формата на Занимания по интереси, отделни елементи в урочните дейности, както и в иновативните ни уроци. </w:t>
      </w:r>
    </w:p>
    <w:p w14:paraId="25EE736B" w14:textId="58DA0BFB" w:rsidR="002C0B48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>На база направен анализ на нуждата на учениците се определи необходимостта да се повиши интереса и постиженията на учениците в две направления - Природни науки и Математика и информатика. Учебните предмети към които ще е насочена дейността на STEM центъра ще бъдат: „Математика“, „Човекът и природата“, „Технологии и предприемачество“, „Компютърно моделиране“, като те лесно, ефективно и ефикасно могат да се съчетаят и допълват при прилагането на интердисциплинарния подход на преподаване от една страна и от друга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 -</w:t>
      </w:r>
      <w:r w:rsidRPr="003828B0">
        <w:rPr>
          <w:rFonts w:ascii="Times New Roman" w:hAnsi="Times New Roman" w:cs="Times New Roman"/>
          <w:sz w:val="28"/>
          <w:szCs w:val="28"/>
        </w:rPr>
        <w:t xml:space="preserve"> да обхванат 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в по-голяма степен различните </w:t>
      </w:r>
      <w:r w:rsidRPr="003828B0">
        <w:rPr>
          <w:rFonts w:ascii="Times New Roman" w:hAnsi="Times New Roman" w:cs="Times New Roman"/>
          <w:sz w:val="28"/>
          <w:szCs w:val="28"/>
        </w:rPr>
        <w:t xml:space="preserve">интереси на учениците, 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които </w:t>
      </w:r>
      <w:r w:rsidRPr="003828B0">
        <w:rPr>
          <w:rFonts w:ascii="Times New Roman" w:hAnsi="Times New Roman" w:cs="Times New Roman"/>
          <w:sz w:val="28"/>
          <w:szCs w:val="28"/>
        </w:rPr>
        <w:t>да развият в съвременни практич</w:t>
      </w:r>
      <w:r w:rsidR="0080546E" w:rsidRPr="003828B0">
        <w:rPr>
          <w:rFonts w:ascii="Times New Roman" w:hAnsi="Times New Roman" w:cs="Times New Roman"/>
          <w:sz w:val="28"/>
          <w:szCs w:val="28"/>
        </w:rPr>
        <w:t>еск</w:t>
      </w:r>
      <w:r w:rsidRPr="003828B0">
        <w:rPr>
          <w:rFonts w:ascii="Times New Roman" w:hAnsi="Times New Roman" w:cs="Times New Roman"/>
          <w:sz w:val="28"/>
          <w:szCs w:val="28"/>
        </w:rPr>
        <w:t xml:space="preserve">и професионални </w:t>
      </w:r>
      <w:r w:rsidR="0080546E" w:rsidRPr="003828B0">
        <w:rPr>
          <w:rFonts w:ascii="Times New Roman" w:hAnsi="Times New Roman" w:cs="Times New Roman"/>
          <w:sz w:val="28"/>
          <w:szCs w:val="28"/>
        </w:rPr>
        <w:t>направления</w:t>
      </w:r>
      <w:r w:rsidRPr="00382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CE9FEF" w14:textId="51807AD1" w:rsidR="002C0B48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Дейността на центъра е насочена към оформяне на иновативна учебна среда, осигуряваща възможност за внедряване на методи за практическо овладяване на знанията, повишаване на дигиталните умения на ученици и учители, възможност за екипна работа и интердисциплинарни уроци, учене чрез преживяване и правене. В този STEM кабинет на учениците да се демонстрира как научените теоретични знания могат да бъдат приложени </w:t>
      </w:r>
      <w:r w:rsidRPr="003828B0">
        <w:rPr>
          <w:rFonts w:ascii="Times New Roman" w:hAnsi="Times New Roman" w:cs="Times New Roman"/>
          <w:sz w:val="28"/>
          <w:szCs w:val="28"/>
        </w:rPr>
        <w:lastRenderedPageBreak/>
        <w:t xml:space="preserve">на практика в ежедневието. Начинът, по който ще бъде реализирано обучението е, чрез включване на изследователския, интердисциплинарен и проектно-базиран </w:t>
      </w:r>
      <w:r w:rsidR="0080546E" w:rsidRPr="003828B0">
        <w:rPr>
          <w:rFonts w:ascii="Times New Roman" w:hAnsi="Times New Roman" w:cs="Times New Roman"/>
          <w:sz w:val="28"/>
          <w:szCs w:val="28"/>
        </w:rPr>
        <w:t>подход</w:t>
      </w:r>
      <w:r w:rsidRPr="00382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DA5DAA" w14:textId="48F47260" w:rsidR="002C0B48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За изграждането на STEM средата в училището ще бъдe ремонтиран 1 кабинет, където ще се разположат кътовете за двете по ,,Природни науки“ и „Математика и информатика“ и 3 високотехнологични свързани класни стаи. </w:t>
      </w:r>
    </w:p>
    <w:p w14:paraId="40483001" w14:textId="7EE7851A" w:rsidR="002C0B48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Разпределението на STEM кабинета е планирано да бъде в няколко къта според двете направления, които да могат да се преустройват за групова, индивидуална работа и практическа работа. Мебелите, които ще бъдат осигурени 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от Мебели КАН </w:t>
      </w:r>
      <w:r w:rsidRPr="003828B0">
        <w:rPr>
          <w:rFonts w:ascii="Times New Roman" w:hAnsi="Times New Roman" w:cs="Times New Roman"/>
          <w:sz w:val="28"/>
          <w:szCs w:val="28"/>
        </w:rPr>
        <w:t>са модулни, за да могат бързо и лесно да се организират, според нуждите и предназначението на темата на часа и броя на присъстващите ученици.</w:t>
      </w:r>
    </w:p>
    <w:p w14:paraId="5D0F5CD2" w14:textId="438C5BC1" w:rsidR="00220615" w:rsidRPr="003828B0" w:rsidRDefault="002C0B48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>Оборудването, което се предвижда да бъде осигурено при изграждането на STEM кабинета е съобразено с изискванията за минималните нива на оборудване за направлението от една страна и от друга спрямо нуждите на преподавателите за ефективното прилагане на иновативните методи за обучение, даващи възможност за динамична и гъвкава среда за работа и учене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: </w:t>
      </w:r>
      <w:r w:rsidR="00220615" w:rsidRPr="003828B0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r w:rsidR="00220615" w:rsidRPr="003828B0">
        <w:rPr>
          <w:rFonts w:ascii="Times New Roman" w:hAnsi="Times New Roman" w:cs="Times New Roman"/>
          <w:sz w:val="28"/>
          <w:szCs w:val="28"/>
        </w:rPr>
        <w:t>принтер, 3</w:t>
      </w:r>
      <w:r w:rsidR="00220615" w:rsidRPr="003828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0615" w:rsidRPr="003828B0">
        <w:rPr>
          <w:rFonts w:ascii="Times New Roman" w:hAnsi="Times New Roman" w:cs="Times New Roman"/>
          <w:sz w:val="28"/>
          <w:szCs w:val="28"/>
        </w:rPr>
        <w:t xml:space="preserve"> очила</w:t>
      </w:r>
      <w:r w:rsidR="00220615" w:rsidRPr="0038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615" w:rsidRPr="003828B0">
        <w:rPr>
          <w:rFonts w:ascii="Times New Roman" w:hAnsi="Times New Roman" w:cs="Times New Roman"/>
          <w:sz w:val="28"/>
          <w:szCs w:val="28"/>
        </w:rPr>
        <w:t xml:space="preserve">за виртуална реалност, режещ плотер, </w:t>
      </w:r>
      <w:r w:rsidR="0080546E" w:rsidRPr="003828B0">
        <w:rPr>
          <w:rFonts w:ascii="Times New Roman" w:hAnsi="Times New Roman" w:cs="Times New Roman"/>
          <w:sz w:val="28"/>
          <w:szCs w:val="28"/>
        </w:rPr>
        <w:t xml:space="preserve">Астропланетариум, цифрови микроскопи, , комплекти </w:t>
      </w:r>
      <w:r w:rsidR="00220615" w:rsidRPr="003828B0">
        <w:rPr>
          <w:rFonts w:ascii="Times New Roman" w:hAnsi="Times New Roman" w:cs="Times New Roman"/>
          <w:sz w:val="28"/>
          <w:szCs w:val="28"/>
        </w:rPr>
        <w:t>с</w:t>
      </w:r>
      <w:r w:rsidR="0080546E" w:rsidRPr="003828B0">
        <w:rPr>
          <w:rFonts w:ascii="Times New Roman" w:hAnsi="Times New Roman" w:cs="Times New Roman"/>
          <w:sz w:val="28"/>
          <w:szCs w:val="28"/>
        </w:rPr>
        <w:t>оларна и зелена енергия</w:t>
      </w:r>
      <w:r w:rsidR="00220615" w:rsidRPr="003828B0">
        <w:rPr>
          <w:rFonts w:ascii="Times New Roman" w:hAnsi="Times New Roman" w:cs="Times New Roman"/>
          <w:sz w:val="28"/>
          <w:szCs w:val="28"/>
        </w:rPr>
        <w:t>, комплекти електроника, комплект роботи</w:t>
      </w:r>
      <w:r w:rsidR="00AF3222" w:rsidRPr="003828B0">
        <w:rPr>
          <w:rFonts w:ascii="Times New Roman" w:hAnsi="Times New Roman" w:cs="Times New Roman"/>
          <w:sz w:val="28"/>
          <w:szCs w:val="28"/>
        </w:rPr>
        <w:t>, интерактивен дисплей с вграден компютър, лаптопи и графични таблети.</w:t>
      </w:r>
      <w:r w:rsidR="00220615" w:rsidRPr="00382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669C3" w14:textId="608D6071" w:rsidR="002C0B48" w:rsidRPr="003828B0" w:rsidRDefault="00220615" w:rsidP="002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>Всяка от трите високосвързани технологични стаи</w:t>
      </w:r>
      <w:r w:rsidR="00AF3222" w:rsidRPr="003828B0">
        <w:rPr>
          <w:rFonts w:ascii="Times New Roman" w:hAnsi="Times New Roman" w:cs="Times New Roman"/>
          <w:sz w:val="28"/>
          <w:szCs w:val="28"/>
        </w:rPr>
        <w:t xml:space="preserve"> също</w:t>
      </w:r>
      <w:r w:rsidRPr="003828B0">
        <w:rPr>
          <w:rFonts w:ascii="Times New Roman" w:hAnsi="Times New Roman" w:cs="Times New Roman"/>
          <w:sz w:val="28"/>
          <w:szCs w:val="28"/>
        </w:rPr>
        <w:t xml:space="preserve"> ще се оборудват с интерактив</w:t>
      </w:r>
      <w:r w:rsidR="00AF3222" w:rsidRPr="003828B0">
        <w:rPr>
          <w:rFonts w:ascii="Times New Roman" w:hAnsi="Times New Roman" w:cs="Times New Roman"/>
          <w:sz w:val="28"/>
          <w:szCs w:val="28"/>
        </w:rPr>
        <w:t>ни</w:t>
      </w:r>
      <w:r w:rsidRPr="003828B0">
        <w:rPr>
          <w:rFonts w:ascii="Times New Roman" w:hAnsi="Times New Roman" w:cs="Times New Roman"/>
          <w:sz w:val="28"/>
          <w:szCs w:val="28"/>
        </w:rPr>
        <w:t xml:space="preserve"> диспле</w:t>
      </w:r>
      <w:r w:rsidR="002C6473" w:rsidRPr="003828B0">
        <w:rPr>
          <w:rFonts w:ascii="Times New Roman" w:hAnsi="Times New Roman" w:cs="Times New Roman"/>
          <w:sz w:val="28"/>
          <w:szCs w:val="28"/>
        </w:rPr>
        <w:t>и</w:t>
      </w:r>
      <w:r w:rsidRPr="003828B0">
        <w:rPr>
          <w:rFonts w:ascii="Times New Roman" w:hAnsi="Times New Roman" w:cs="Times New Roman"/>
          <w:sz w:val="28"/>
          <w:szCs w:val="28"/>
        </w:rPr>
        <w:t xml:space="preserve"> с вграден компютър, лаптопи и графични таблети. </w:t>
      </w:r>
    </w:p>
    <w:p w14:paraId="0C68F00D" w14:textId="12EA256B" w:rsidR="00C56515" w:rsidRPr="003828B0" w:rsidRDefault="00C56515" w:rsidP="002C6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515" w:rsidRPr="003828B0" w:rsidSect="00944FD9">
      <w:headerReference w:type="default" r:id="rId6"/>
      <w:pgSz w:w="11906" w:h="16838" w:code="9"/>
      <w:pgMar w:top="107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E710E" w14:textId="77777777" w:rsidR="008659C7" w:rsidRDefault="008659C7" w:rsidP="00C31C17">
      <w:pPr>
        <w:spacing w:after="0" w:line="240" w:lineRule="auto"/>
      </w:pPr>
      <w:r>
        <w:separator/>
      </w:r>
    </w:p>
  </w:endnote>
  <w:endnote w:type="continuationSeparator" w:id="0">
    <w:p w14:paraId="0E9C1DF6" w14:textId="77777777" w:rsidR="008659C7" w:rsidRDefault="008659C7" w:rsidP="00C3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380C" w14:textId="77777777" w:rsidR="008659C7" w:rsidRDefault="008659C7" w:rsidP="00C31C17">
      <w:pPr>
        <w:spacing w:after="0" w:line="240" w:lineRule="auto"/>
      </w:pPr>
      <w:r>
        <w:separator/>
      </w:r>
    </w:p>
  </w:footnote>
  <w:footnote w:type="continuationSeparator" w:id="0">
    <w:p w14:paraId="06ED463D" w14:textId="77777777" w:rsidR="008659C7" w:rsidRDefault="008659C7" w:rsidP="00C3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DACB" w14:textId="477BBD4C" w:rsidR="00C31C17" w:rsidRDefault="00C31C17">
    <w:pPr>
      <w:pStyle w:val="a3"/>
    </w:pPr>
    <w:r>
      <w:t xml:space="preserve">                               </w:t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4962432A" wp14:editId="7A7DCF04">
          <wp:extent cx="6115050" cy="402590"/>
          <wp:effectExtent l="0" t="0" r="0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3DF69A" w14:textId="77777777" w:rsidR="007F1D62" w:rsidRDefault="007F1D62" w:rsidP="00C31C1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</w:p>
  <w:p w14:paraId="7A841542" w14:textId="432C0EBB" w:rsidR="00C31C17" w:rsidRPr="00C31C17" w:rsidRDefault="00C31C17" w:rsidP="00C31C1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C31C17">
      <w:rPr>
        <w:rFonts w:ascii="Calibri" w:eastAsia="Calibri" w:hAnsi="Calibri" w:cs="Times New Roman"/>
        <w:i/>
      </w:rPr>
      <w:t>Процедура BG-RRP-1.015- "Училищна STEM среда" по Националния план за възстановяване и устойчивост на Република България, финансиран от Европейския съюз – NextGenerationEU</w:t>
    </w:r>
  </w:p>
  <w:p w14:paraId="311D3BBD" w14:textId="402A1D2E" w:rsidR="007F1D62" w:rsidRDefault="00C31C17">
    <w:pPr>
      <w:pStyle w:val="a3"/>
    </w:pPr>
    <w:r>
      <w:ptab w:relativeTo="margin" w:alignment="center" w:leader="none"/>
    </w:r>
    <w:r>
      <w:ptab w:relativeTo="margin" w:alignment="right" w:leader="none"/>
    </w:r>
  </w:p>
  <w:p w14:paraId="3A93623A" w14:textId="77777777" w:rsidR="007F1D62" w:rsidRDefault="007F1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C"/>
    <w:rsid w:val="00220615"/>
    <w:rsid w:val="002C0B48"/>
    <w:rsid w:val="002C6473"/>
    <w:rsid w:val="002D382A"/>
    <w:rsid w:val="003828B0"/>
    <w:rsid w:val="005E7F72"/>
    <w:rsid w:val="00777017"/>
    <w:rsid w:val="007F1D62"/>
    <w:rsid w:val="0080546E"/>
    <w:rsid w:val="008659C7"/>
    <w:rsid w:val="008B2302"/>
    <w:rsid w:val="00944FD9"/>
    <w:rsid w:val="00A40429"/>
    <w:rsid w:val="00AA71A3"/>
    <w:rsid w:val="00AF3222"/>
    <w:rsid w:val="00C31C17"/>
    <w:rsid w:val="00C56515"/>
    <w:rsid w:val="00C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55B4A"/>
  <w15:chartTrackingRefBased/>
  <w15:docId w15:val="{90ECC10F-4D6D-4A37-A8D4-01A436F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1C17"/>
  </w:style>
  <w:style w:type="paragraph" w:styleId="a5">
    <w:name w:val="footer"/>
    <w:basedOn w:val="a"/>
    <w:link w:val="a6"/>
    <w:uiPriority w:val="99"/>
    <w:unhideWhenUsed/>
    <w:rsid w:val="00C3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2401189: НУ "Св.Климент Охридски" Чирпа - Чирпан</dc:creator>
  <cp:keywords/>
  <dc:description/>
  <cp:lastModifiedBy>2401189: НУ "Св.Климент Охридски" Чирпа - Чирпан</cp:lastModifiedBy>
  <cp:revision>8</cp:revision>
  <cp:lastPrinted>2024-06-11T11:18:00Z</cp:lastPrinted>
  <dcterms:created xsi:type="dcterms:W3CDTF">2024-06-10T11:11:00Z</dcterms:created>
  <dcterms:modified xsi:type="dcterms:W3CDTF">2024-06-12T08:16:00Z</dcterms:modified>
</cp:coreProperties>
</file>